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279F7" w14:textId="7610473F" w:rsidR="005B053F" w:rsidRPr="005B053F" w:rsidRDefault="005B053F" w:rsidP="008229E5">
      <w:pPr>
        <w:spacing w:after="200" w:line="276" w:lineRule="auto"/>
        <w:ind w:left="2124" w:firstLine="282"/>
        <w:jc w:val="right"/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 xml:space="preserve">            </w:t>
      </w:r>
      <w:r w:rsidR="00B01D7A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  <w:t xml:space="preserve">       </w:t>
      </w:r>
      <w:r w:rsidR="008229E5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</w:r>
      <w:r w:rsidR="008229E5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  <w:t xml:space="preserve">         </w:t>
      </w:r>
      <w:r w:rsidR="00CE7C1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Долбоор</w:t>
      </w:r>
    </w:p>
    <w:p w14:paraId="13FDBA39" w14:textId="77777777" w:rsidR="005B053F" w:rsidRDefault="005B053F" w:rsidP="009B68AD">
      <w:pPr>
        <w:spacing w:after="2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07DDC6BF" w14:textId="1697605D" w:rsidR="009B68AD" w:rsidRPr="009B68AD" w:rsidRDefault="00CE7C1C" w:rsidP="00CE7C1C">
      <w:pPr>
        <w:spacing w:after="2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Кыргыз Республикасынын Министрлер Кабинетинин токтому</w:t>
      </w:r>
    </w:p>
    <w:p w14:paraId="621E540B" w14:textId="77777777" w:rsidR="00C317E3" w:rsidRPr="005B3419" w:rsidRDefault="00C317E3" w:rsidP="00C317E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</w:pPr>
    </w:p>
    <w:p w14:paraId="06E9F06E" w14:textId="20F8062B" w:rsidR="00CE7C1C" w:rsidRDefault="00CE7C1C" w:rsidP="008A54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06205242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ыйгарым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укуктуу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органдарынын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укук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бузуулар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иштерди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аган</w:t>
      </w:r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комиссиялары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типтүү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жобо</w:t>
      </w:r>
      <w:bookmarkEnd w:id="0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ну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бекитүү</w:t>
      </w:r>
      <w:proofErr w:type="spellEnd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E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тууралуу</w:t>
      </w:r>
      <w:proofErr w:type="spellEnd"/>
    </w:p>
    <w:p w14:paraId="31C58768" w14:textId="25228818" w:rsidR="009B68AD" w:rsidRPr="00C317E3" w:rsidRDefault="009B68AD" w:rsidP="008A54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85D802" w14:textId="49B7A1B3" w:rsidR="00CE7C1C" w:rsidRPr="00CE7C1C" w:rsidRDefault="00CE7C1C" w:rsidP="00CE7C1C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C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Уук бузуулар</w:t>
      </w:r>
      <w:r w:rsidRPr="00CE7C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кодексинин 451-беренесин ишке ашыруу максатында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CE7C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«Кыргыз Республикасынын Министрлер Кабинети жөнүндө» Кыргыз Республикасынын конституциялык Мыйзамынын 13, 17-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беренелерине</w:t>
      </w:r>
      <w:r w:rsidRPr="00CE7C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CE7C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Министрлер Кабинети токтом кылат:</w:t>
      </w:r>
    </w:p>
    <w:p w14:paraId="4A178C96" w14:textId="6A1E46FF" w:rsidR="009B68AD" w:rsidRPr="009B68AD" w:rsidRDefault="009B68AD" w:rsidP="00CE7C1C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E7C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Тиркелген </w:t>
      </w:r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ыйгарым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укуктуу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органдарынын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бузуулар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иштерди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караган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комиссиялары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типтүү</w:t>
      </w:r>
      <w:proofErr w:type="spellEnd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7C1C" w:rsidRPr="00CE7C1C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жобо</w:t>
      </w:r>
      <w:proofErr w:type="spellEnd"/>
      <w:r w:rsidR="00CE7C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бекитилсин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627AA6" w14:textId="6C690FC9" w:rsidR="006C78AE" w:rsidRPr="006C78AE" w:rsidRDefault="009B68AD" w:rsidP="006C78AE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C78AE"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Министрликтер, ведомстволор, Кыргыз Республикасынын Шайлоо жана референдум өткөрүү боюнча борбордук комиссиясы (макулдашуу боюнча), Кыргыз Республикасынын Улуттук банкы (макулдашуу боюнча), Кыргыз Республикасынын жергиликтүү өз алдынча башкаруу органдары (макулдашуу боюнча) </w:t>
      </w:r>
      <w:r w:rsid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токтомдон </w:t>
      </w:r>
      <w:r w:rsidR="006C78AE"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келип чы</w:t>
      </w:r>
      <w:r w:rsid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ккан</w:t>
      </w:r>
      <w:r w:rsidR="006C78AE"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зарыл чараларды </w:t>
      </w:r>
      <w:r w:rsid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алышсын</w:t>
      </w:r>
      <w:r w:rsidR="006C78AE"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1E400FFA" w14:textId="441CFA36" w:rsidR="006C78AE" w:rsidRPr="006C78AE" w:rsidRDefault="006C78AE" w:rsidP="006C78AE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токтомдун аткарылышын контролдоо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Администрациясынын </w:t>
      </w:r>
      <w:r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Президент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 жана Министрлер Кабинетинин чечимдеринин аткарылышын контролдоо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башкармалыгына</w:t>
      </w:r>
      <w:r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жүктөлсүн.</w:t>
      </w:r>
    </w:p>
    <w:p w14:paraId="1AB1BE44" w14:textId="0146F851" w:rsidR="006C78AE" w:rsidRPr="006C78AE" w:rsidRDefault="006C78AE" w:rsidP="006C78AE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Pr="006C7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расмий жарыяланган күндөн жети күн өткөндөн кийин күчүнө кирет.</w:t>
      </w:r>
    </w:p>
    <w:p w14:paraId="14F7D018" w14:textId="77777777" w:rsid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1F6E08B" w14:textId="77777777" w:rsidR="005B053F" w:rsidRPr="009B68AD" w:rsidRDefault="005B053F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2924"/>
        <w:gridCol w:w="3411"/>
      </w:tblGrid>
      <w:tr w:rsidR="009B68AD" w:rsidRPr="009B68AD" w14:paraId="60997537" w14:textId="77777777" w:rsidTr="009B68A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710F455" w14:textId="79886B45" w:rsidR="009B68AD" w:rsidRPr="009B68AD" w:rsidRDefault="00247CC2" w:rsidP="009B68A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Төрага</w:t>
            </w:r>
            <w:bookmarkStart w:id="1" w:name="_GoBack"/>
            <w:bookmarkEnd w:id="1"/>
            <w:r w:rsidR="009B68AD"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A57CA" w14:textId="77777777" w:rsidR="009B68AD" w:rsidRPr="009B68AD" w:rsidRDefault="009B68AD" w:rsidP="009B68A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6DB57" w14:textId="548CC715" w:rsidR="009B68AD" w:rsidRPr="009B68AD" w:rsidRDefault="00D80922" w:rsidP="009B68A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0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</w:t>
            </w:r>
            <w:r w:rsidR="009B68AD"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</w:t>
            </w:r>
            <w:r w:rsidR="00B01D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У. </w:t>
            </w:r>
            <w:proofErr w:type="spellStart"/>
            <w:r w:rsidR="009B68AD"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</w:tbl>
    <w:p w14:paraId="7A32AC4C" w14:textId="77777777"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508E057" w14:textId="77777777" w:rsidR="006B7166" w:rsidRDefault="006B7166"/>
    <w:sectPr w:rsidR="006B7166" w:rsidSect="00B01D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7166"/>
    <w:rsid w:val="00247CC2"/>
    <w:rsid w:val="002610BB"/>
    <w:rsid w:val="002A5B1F"/>
    <w:rsid w:val="00587DFC"/>
    <w:rsid w:val="005B053F"/>
    <w:rsid w:val="005B1EEE"/>
    <w:rsid w:val="005B3419"/>
    <w:rsid w:val="00670E20"/>
    <w:rsid w:val="006B7166"/>
    <w:rsid w:val="006C78AE"/>
    <w:rsid w:val="006E6812"/>
    <w:rsid w:val="008229E5"/>
    <w:rsid w:val="008A5494"/>
    <w:rsid w:val="009B68AD"/>
    <w:rsid w:val="00A44218"/>
    <w:rsid w:val="00B01D7A"/>
    <w:rsid w:val="00C317E3"/>
    <w:rsid w:val="00C7119F"/>
    <w:rsid w:val="00C740A8"/>
    <w:rsid w:val="00CE7C1C"/>
    <w:rsid w:val="00D8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7C29"/>
  <w15:docId w15:val="{131B9907-9F15-41CF-AAA8-DA1B5EC1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40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C1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6C78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8AE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Данияр Сапарбаев</dc:creator>
  <cp:keywords/>
  <dc:description/>
  <cp:lastModifiedBy>Дастан Бердибеков</cp:lastModifiedBy>
  <cp:revision>13</cp:revision>
  <dcterms:created xsi:type="dcterms:W3CDTF">2022-03-24T05:46:00Z</dcterms:created>
  <dcterms:modified xsi:type="dcterms:W3CDTF">2022-06-15T11:12:00Z</dcterms:modified>
</cp:coreProperties>
</file>